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Mriekatabuky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145922" w:rsidTr="003F307D">
        <w:tc>
          <w:tcPr>
            <w:tcW w:w="2303" w:type="dxa"/>
            <w:shd w:val="clear" w:color="auto" w:fill="C6D9F1" w:themeFill="text2" w:themeFillTint="33"/>
          </w:tcPr>
          <w:p w:rsidR="00145922" w:rsidRDefault="00145922">
            <w:r>
              <w:t>Prijímateľ</w:t>
            </w:r>
          </w:p>
        </w:tc>
        <w:tc>
          <w:tcPr>
            <w:tcW w:w="6909" w:type="dxa"/>
            <w:gridSpan w:val="3"/>
            <w:shd w:val="clear" w:color="auto" w:fill="C6D9F1" w:themeFill="text2" w:themeFillTint="33"/>
          </w:tcPr>
          <w:p w:rsidR="00145922" w:rsidRDefault="00145922">
            <w:r>
              <w:t>Základná škola Hliník nad Hronom, Školská 482</w:t>
            </w:r>
          </w:p>
        </w:tc>
      </w:tr>
      <w:tr w:rsidR="00145922" w:rsidTr="00770F61">
        <w:tc>
          <w:tcPr>
            <w:tcW w:w="2303" w:type="dxa"/>
            <w:shd w:val="clear" w:color="auto" w:fill="C6D9F1" w:themeFill="text2" w:themeFillTint="33"/>
          </w:tcPr>
          <w:p w:rsidR="00145922" w:rsidRDefault="00145922">
            <w:r>
              <w:t>Názov projektu</w:t>
            </w:r>
          </w:p>
        </w:tc>
        <w:tc>
          <w:tcPr>
            <w:tcW w:w="6909" w:type="dxa"/>
            <w:gridSpan w:val="3"/>
            <w:shd w:val="clear" w:color="auto" w:fill="C6D9F1" w:themeFill="text2" w:themeFillTint="33"/>
          </w:tcPr>
          <w:p w:rsidR="00145922" w:rsidRPr="00BE7928" w:rsidRDefault="00145922">
            <w:pPr>
              <w:rPr>
                <w:b/>
              </w:rPr>
            </w:pPr>
            <w:r w:rsidRPr="00BE7928">
              <w:rPr>
                <w:b/>
                <w:i/>
                <w:iCs/>
              </w:rPr>
              <w:t>Úpravy metodiky vyučovania a oživenie školskej zelene s využitím dažďovej vody v ZŠ Hliník nad</w:t>
            </w:r>
            <w:r w:rsidR="006F0F10" w:rsidRPr="00BE7928">
              <w:rPr>
                <w:b/>
                <w:i/>
                <w:iCs/>
              </w:rPr>
              <w:t xml:space="preserve"> Hronom</w:t>
            </w:r>
          </w:p>
        </w:tc>
      </w:tr>
      <w:tr w:rsidR="006F0F10" w:rsidTr="00893319">
        <w:tc>
          <w:tcPr>
            <w:tcW w:w="2303" w:type="dxa"/>
            <w:shd w:val="clear" w:color="auto" w:fill="C6D9F1" w:themeFill="text2" w:themeFillTint="33"/>
          </w:tcPr>
          <w:p w:rsidR="006F0F10" w:rsidRDefault="006F0F10">
            <w:r>
              <w:t>Kód projektu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:rsidR="006F0F10" w:rsidRDefault="006F0F10">
            <w:r>
              <w:t>ACC03038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:rsidR="006F0F10" w:rsidRDefault="00456438">
            <w:r>
              <w:rPr>
                <w:b/>
                <w:i/>
                <w:sz w:val="24"/>
                <w:szCs w:val="24"/>
              </w:rPr>
              <w:t>Ako sa voda mení...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:rsidR="006F0F10" w:rsidRDefault="006F0F10"/>
        </w:tc>
      </w:tr>
      <w:tr w:rsidR="006F0F10" w:rsidTr="006F0F10">
        <w:tc>
          <w:tcPr>
            <w:tcW w:w="9212" w:type="dxa"/>
            <w:gridSpan w:val="4"/>
            <w:shd w:val="clear" w:color="auto" w:fill="FFFFFF" w:themeFill="background1"/>
          </w:tcPr>
          <w:p w:rsidR="006F0F10" w:rsidRDefault="006F0F10"/>
        </w:tc>
      </w:tr>
      <w:tr w:rsidR="001237C7" w:rsidTr="00FF12ED">
        <w:tc>
          <w:tcPr>
            <w:tcW w:w="6909" w:type="dxa"/>
            <w:gridSpan w:val="3"/>
            <w:shd w:val="clear" w:color="auto" w:fill="C6D9F1" w:themeFill="text2" w:themeFillTint="33"/>
          </w:tcPr>
          <w:p w:rsidR="001237C7" w:rsidRDefault="001237C7">
            <w:r>
              <w:t>Téma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:rsidR="001237C7" w:rsidRDefault="001237C7">
            <w:r>
              <w:t>Ročník</w:t>
            </w:r>
          </w:p>
        </w:tc>
      </w:tr>
      <w:tr w:rsidR="001237C7" w:rsidTr="00BE5E20">
        <w:tc>
          <w:tcPr>
            <w:tcW w:w="6909" w:type="dxa"/>
            <w:gridSpan w:val="3"/>
          </w:tcPr>
          <w:p w:rsidR="001237C7" w:rsidRPr="00BE7928" w:rsidRDefault="00C33281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Zmeny skupenstva</w:t>
            </w:r>
          </w:p>
        </w:tc>
        <w:tc>
          <w:tcPr>
            <w:tcW w:w="2303" w:type="dxa"/>
          </w:tcPr>
          <w:p w:rsidR="001237C7" w:rsidRDefault="001237C7">
            <w:r>
              <w:t>7.</w:t>
            </w:r>
          </w:p>
        </w:tc>
      </w:tr>
      <w:tr w:rsidR="00145922" w:rsidTr="00145922">
        <w:tc>
          <w:tcPr>
            <w:tcW w:w="4606" w:type="dxa"/>
            <w:gridSpan w:val="2"/>
            <w:shd w:val="clear" w:color="auto" w:fill="C6D9F1" w:themeFill="text2" w:themeFillTint="33"/>
          </w:tcPr>
          <w:p w:rsidR="00145922" w:rsidRDefault="00145922">
            <w:r>
              <w:t xml:space="preserve">Ciele                        </w:t>
            </w:r>
            <w:r w:rsidRPr="00145922">
              <w:rPr>
                <w:sz w:val="16"/>
                <w:szCs w:val="16"/>
              </w:rPr>
              <w:t>Čo sa žiak naučí</w:t>
            </w:r>
          </w:p>
        </w:tc>
        <w:tc>
          <w:tcPr>
            <w:tcW w:w="4606" w:type="dxa"/>
            <w:gridSpan w:val="2"/>
            <w:shd w:val="clear" w:color="auto" w:fill="C6D9F1" w:themeFill="text2" w:themeFillTint="33"/>
          </w:tcPr>
          <w:p w:rsidR="00145922" w:rsidRDefault="00145922"/>
        </w:tc>
      </w:tr>
      <w:tr w:rsidR="00145922" w:rsidTr="00145922">
        <w:tc>
          <w:tcPr>
            <w:tcW w:w="4606" w:type="dxa"/>
            <w:gridSpan w:val="2"/>
          </w:tcPr>
          <w:p w:rsidR="00C33281" w:rsidRPr="00C33281" w:rsidRDefault="00C33281" w:rsidP="00C3328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C33281">
              <w:rPr>
                <w:rFonts w:cstheme="minorHAnsi"/>
                <w:sz w:val="20"/>
                <w:szCs w:val="20"/>
              </w:rPr>
              <w:t>Kognitívne:</w:t>
            </w:r>
          </w:p>
          <w:p w:rsidR="00C33281" w:rsidRPr="00C33281" w:rsidRDefault="00C33281" w:rsidP="00C3328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C33281">
              <w:rPr>
                <w:rFonts w:cstheme="minorHAnsi"/>
                <w:sz w:val="20"/>
                <w:szCs w:val="20"/>
              </w:rPr>
              <w:t xml:space="preserve"> - vedieť správne použiť pojmy – </w:t>
            </w:r>
            <w:r w:rsidR="003739A4">
              <w:rPr>
                <w:rFonts w:cstheme="minorHAnsi"/>
                <w:sz w:val="20"/>
                <w:szCs w:val="20"/>
              </w:rPr>
              <w:t xml:space="preserve">voda chemicky čistá látka -  voda roztok,  </w:t>
            </w:r>
            <w:r w:rsidRPr="00C33281">
              <w:rPr>
                <w:rFonts w:cstheme="minorHAnsi"/>
                <w:sz w:val="20"/>
                <w:szCs w:val="20"/>
              </w:rPr>
              <w:t>zmeny skupenstiev, kolobeh vody (na obrázku aj pri experimente),</w:t>
            </w:r>
          </w:p>
          <w:p w:rsidR="00D019F9" w:rsidRDefault="00C33281" w:rsidP="00C3328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C33281">
              <w:rPr>
                <w:rFonts w:cstheme="minorHAnsi"/>
                <w:sz w:val="20"/>
                <w:szCs w:val="20"/>
              </w:rPr>
              <w:t xml:space="preserve"> -  vedieť demonštrovať vznik dažďa</w:t>
            </w:r>
          </w:p>
          <w:p w:rsidR="003739A4" w:rsidRDefault="00D019F9" w:rsidP="00C3328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 vedieť vysvetliť vznik kyslého dažďa</w:t>
            </w:r>
            <w:r w:rsidR="003739A4">
              <w:rPr>
                <w:rFonts w:cstheme="minorHAnsi"/>
                <w:sz w:val="20"/>
                <w:szCs w:val="20"/>
              </w:rPr>
              <w:t xml:space="preserve"> a jeho dopad na   </w:t>
            </w:r>
          </w:p>
          <w:p w:rsidR="00D019F9" w:rsidRPr="00C33281" w:rsidRDefault="003739A4" w:rsidP="00C3328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ŽP</w:t>
            </w:r>
            <w:r w:rsidR="008E0AC3">
              <w:rPr>
                <w:rFonts w:cstheme="minorHAnsi"/>
                <w:sz w:val="20"/>
                <w:szCs w:val="20"/>
              </w:rPr>
              <w:t>, hľadať východiská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C33281" w:rsidRPr="00C33281" w:rsidRDefault="00C33281" w:rsidP="00C3328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C33281">
              <w:rPr>
                <w:rFonts w:cstheme="minorHAnsi"/>
                <w:sz w:val="20"/>
                <w:szCs w:val="20"/>
              </w:rPr>
              <w:t xml:space="preserve"> -  vedieť akými činnosťami v domácnosti  možno ušetriť pitnú vodu nahradením dažďovou, </w:t>
            </w:r>
          </w:p>
          <w:p w:rsidR="00C33281" w:rsidRPr="00C33281" w:rsidRDefault="00C33281" w:rsidP="00C3328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C33281">
              <w:rPr>
                <w:rFonts w:cstheme="minorHAnsi"/>
                <w:sz w:val="20"/>
                <w:szCs w:val="20"/>
              </w:rPr>
              <w:t xml:space="preserve">-  vedieť vypočítať ročné úspory na pitnej vode, </w:t>
            </w:r>
          </w:p>
          <w:p w:rsidR="00C33281" w:rsidRDefault="00C33281" w:rsidP="00C3328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C33281">
              <w:rPr>
                <w:rFonts w:cstheme="minorHAnsi"/>
                <w:sz w:val="20"/>
                <w:szCs w:val="20"/>
              </w:rPr>
              <w:t xml:space="preserve">- vedieť vyhľadať fakty v texte vzťahujúce sa k danej téme a v iných zdrojoch, </w:t>
            </w:r>
          </w:p>
          <w:p w:rsidR="00456438" w:rsidRPr="00C33281" w:rsidRDefault="00456438" w:rsidP="00C3328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vedieť odmerať teploty látok, namerané hodnoty spracovať (tabuľka, graf) </w:t>
            </w:r>
          </w:p>
          <w:p w:rsidR="00C33281" w:rsidRPr="00C33281" w:rsidRDefault="00C33281" w:rsidP="00C3328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C33281">
              <w:rPr>
                <w:rFonts w:cstheme="minorHAnsi"/>
                <w:sz w:val="20"/>
                <w:szCs w:val="20"/>
              </w:rPr>
              <w:t xml:space="preserve">- vedieť použiť </w:t>
            </w:r>
            <w:proofErr w:type="spellStart"/>
            <w:r w:rsidRPr="00C33281">
              <w:rPr>
                <w:rFonts w:cstheme="minorHAnsi"/>
                <w:sz w:val="20"/>
                <w:szCs w:val="20"/>
              </w:rPr>
              <w:t>medzipredmetové</w:t>
            </w:r>
            <w:proofErr w:type="spellEnd"/>
            <w:r w:rsidRPr="00C33281">
              <w:rPr>
                <w:rFonts w:cstheme="minorHAnsi"/>
                <w:sz w:val="20"/>
                <w:szCs w:val="20"/>
              </w:rPr>
              <w:t xml:space="preserve"> vzťahy</w:t>
            </w:r>
          </w:p>
          <w:p w:rsidR="00145922" w:rsidRDefault="00145922" w:rsidP="00C33281">
            <w:pPr>
              <w:autoSpaceDE w:val="0"/>
              <w:autoSpaceDN w:val="0"/>
              <w:adjustRightInd w:val="0"/>
            </w:pPr>
          </w:p>
        </w:tc>
        <w:tc>
          <w:tcPr>
            <w:tcW w:w="4606" w:type="dxa"/>
            <w:gridSpan w:val="2"/>
          </w:tcPr>
          <w:p w:rsidR="00C33281" w:rsidRPr="00C33281" w:rsidRDefault="00C33281" w:rsidP="00C3328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C33281">
              <w:rPr>
                <w:rFonts w:cstheme="minorHAnsi"/>
                <w:sz w:val="20"/>
                <w:szCs w:val="20"/>
              </w:rPr>
              <w:t>Afektívne – rozvoj sociálno-komunikačných zručností</w:t>
            </w:r>
          </w:p>
          <w:p w:rsidR="00145922" w:rsidRDefault="00145922"/>
        </w:tc>
      </w:tr>
      <w:tr w:rsidR="00145922" w:rsidTr="00145922">
        <w:tc>
          <w:tcPr>
            <w:tcW w:w="4606" w:type="dxa"/>
            <w:gridSpan w:val="2"/>
            <w:shd w:val="clear" w:color="auto" w:fill="C6D9F1" w:themeFill="text2" w:themeFillTint="33"/>
          </w:tcPr>
          <w:p w:rsidR="00145922" w:rsidRDefault="00145922">
            <w:r>
              <w:t xml:space="preserve">Kompetencie     </w:t>
            </w:r>
            <w:r w:rsidRPr="00145922">
              <w:rPr>
                <w:sz w:val="16"/>
                <w:szCs w:val="16"/>
              </w:rPr>
              <w:t xml:space="preserve">Čo </w:t>
            </w:r>
            <w:r>
              <w:rPr>
                <w:sz w:val="16"/>
                <w:szCs w:val="16"/>
              </w:rPr>
              <w:t>chceme u žiaka rozvíjať</w:t>
            </w:r>
          </w:p>
        </w:tc>
        <w:tc>
          <w:tcPr>
            <w:tcW w:w="4606" w:type="dxa"/>
            <w:gridSpan w:val="2"/>
            <w:shd w:val="clear" w:color="auto" w:fill="C6D9F1" w:themeFill="text2" w:themeFillTint="33"/>
          </w:tcPr>
          <w:p w:rsidR="00145922" w:rsidRDefault="00145922"/>
        </w:tc>
      </w:tr>
      <w:tr w:rsidR="00145922" w:rsidTr="00145922">
        <w:tc>
          <w:tcPr>
            <w:tcW w:w="4606" w:type="dxa"/>
            <w:gridSpan w:val="2"/>
          </w:tcPr>
          <w:p w:rsidR="00145922" w:rsidRDefault="00145922"/>
        </w:tc>
        <w:tc>
          <w:tcPr>
            <w:tcW w:w="4606" w:type="dxa"/>
            <w:gridSpan w:val="2"/>
          </w:tcPr>
          <w:p w:rsidR="00145922" w:rsidRDefault="00145922"/>
        </w:tc>
      </w:tr>
      <w:tr w:rsidR="00145922" w:rsidTr="00145922">
        <w:tc>
          <w:tcPr>
            <w:tcW w:w="4606" w:type="dxa"/>
            <w:gridSpan w:val="2"/>
            <w:shd w:val="clear" w:color="auto" w:fill="C6D9F1" w:themeFill="text2" w:themeFillTint="33"/>
          </w:tcPr>
          <w:p w:rsidR="00145922" w:rsidRDefault="00145922" w:rsidP="00145922">
            <w:r>
              <w:t xml:space="preserve">Metódy a formy            </w:t>
            </w:r>
            <w:r w:rsidRPr="00145922">
              <w:rPr>
                <w:sz w:val="16"/>
                <w:szCs w:val="16"/>
              </w:rPr>
              <w:t>Ako to zrealizujeme</w:t>
            </w:r>
          </w:p>
        </w:tc>
        <w:tc>
          <w:tcPr>
            <w:tcW w:w="4606" w:type="dxa"/>
            <w:gridSpan w:val="2"/>
            <w:shd w:val="clear" w:color="auto" w:fill="C6D9F1" w:themeFill="text2" w:themeFillTint="33"/>
          </w:tcPr>
          <w:p w:rsidR="00145922" w:rsidRDefault="00145922">
            <w:r>
              <w:t xml:space="preserve">Prostriedky </w:t>
            </w:r>
            <w:r w:rsidRPr="00145922">
              <w:rPr>
                <w:sz w:val="16"/>
                <w:szCs w:val="16"/>
              </w:rPr>
              <w:t>Čo použijeme</w:t>
            </w:r>
          </w:p>
        </w:tc>
      </w:tr>
      <w:tr w:rsidR="00145922" w:rsidTr="00145922">
        <w:tc>
          <w:tcPr>
            <w:tcW w:w="4606" w:type="dxa"/>
            <w:gridSpan w:val="2"/>
          </w:tcPr>
          <w:p w:rsidR="00993768" w:rsidRDefault="00993768" w:rsidP="00456438">
            <w:pPr>
              <w:pStyle w:val="Odsekzoznamu"/>
              <w:numPr>
                <w:ilvl w:val="0"/>
                <w:numId w:val="1"/>
              </w:numPr>
            </w:pPr>
            <w:r>
              <w:t>rozhovor – motivačný, aktivačný</w:t>
            </w:r>
          </w:p>
          <w:p w:rsidR="00993768" w:rsidRDefault="00993768" w:rsidP="00993768">
            <w:pPr>
              <w:pStyle w:val="Odsekzoznamu"/>
              <w:numPr>
                <w:ilvl w:val="0"/>
                <w:numId w:val="1"/>
              </w:numPr>
            </w:pPr>
            <w:r>
              <w:t>práca s interaktívnou tabuľou</w:t>
            </w:r>
            <w:r w:rsidR="00456438">
              <w:t xml:space="preserve">, </w:t>
            </w:r>
            <w:proofErr w:type="spellStart"/>
            <w:r w:rsidR="00456438">
              <w:t>tabletmi</w:t>
            </w:r>
            <w:proofErr w:type="spellEnd"/>
          </w:p>
          <w:p w:rsidR="00993768" w:rsidRDefault="00993768" w:rsidP="00993768">
            <w:pPr>
              <w:pStyle w:val="Odsekzoznamu"/>
              <w:numPr>
                <w:ilvl w:val="0"/>
                <w:numId w:val="1"/>
              </w:numPr>
            </w:pPr>
            <w:r>
              <w:t>experiment</w:t>
            </w:r>
            <w:r w:rsidR="00456438">
              <w:t>y</w:t>
            </w:r>
          </w:p>
          <w:p w:rsidR="00993768" w:rsidRDefault="00993768" w:rsidP="00993768">
            <w:pPr>
              <w:pStyle w:val="Odsekzoznamu"/>
              <w:numPr>
                <w:ilvl w:val="0"/>
                <w:numId w:val="1"/>
              </w:numPr>
            </w:pPr>
            <w:r>
              <w:t>skupinová práca</w:t>
            </w:r>
            <w:r w:rsidR="00456438">
              <w:t>, práca v dvojiciach</w:t>
            </w:r>
          </w:p>
          <w:p w:rsidR="00993768" w:rsidRDefault="00993768" w:rsidP="00993768">
            <w:pPr>
              <w:pStyle w:val="Odsekzoznamu"/>
              <w:numPr>
                <w:ilvl w:val="0"/>
                <w:numId w:val="1"/>
              </w:numPr>
            </w:pPr>
            <w:r>
              <w:t>riadená diskusia</w:t>
            </w:r>
          </w:p>
          <w:p w:rsidR="00145922" w:rsidRDefault="00145922" w:rsidP="00456438">
            <w:pPr>
              <w:pStyle w:val="Odsekzoznamu"/>
            </w:pPr>
          </w:p>
          <w:p w:rsidR="00D875DC" w:rsidRDefault="00D875DC" w:rsidP="00C436E7">
            <w:pPr>
              <w:pStyle w:val="Odsekzoznamu"/>
            </w:pPr>
          </w:p>
        </w:tc>
        <w:tc>
          <w:tcPr>
            <w:tcW w:w="4606" w:type="dxa"/>
            <w:gridSpan w:val="2"/>
          </w:tcPr>
          <w:p w:rsidR="00145922" w:rsidRDefault="00D875DC" w:rsidP="00D875DC">
            <w:pPr>
              <w:pStyle w:val="Odsekzoznamu"/>
              <w:numPr>
                <w:ilvl w:val="0"/>
                <w:numId w:val="1"/>
              </w:numPr>
            </w:pPr>
            <w:r>
              <w:t>PC</w:t>
            </w:r>
            <w:r w:rsidR="00456438">
              <w:t>, žiacke tablety</w:t>
            </w:r>
          </w:p>
          <w:p w:rsidR="00D875DC" w:rsidRDefault="00D875DC" w:rsidP="00456438">
            <w:pPr>
              <w:pStyle w:val="Odsekzoznamu"/>
              <w:numPr>
                <w:ilvl w:val="0"/>
                <w:numId w:val="1"/>
              </w:numPr>
            </w:pPr>
            <w:r>
              <w:t>interaktívna tabuľa</w:t>
            </w:r>
          </w:p>
          <w:p w:rsidR="00D875DC" w:rsidRDefault="00993768" w:rsidP="00D875DC">
            <w:pPr>
              <w:pStyle w:val="Odsekzoznamu"/>
              <w:numPr>
                <w:ilvl w:val="0"/>
                <w:numId w:val="1"/>
              </w:numPr>
            </w:pPr>
            <w:r>
              <w:t>súvislý, nesúvislý text</w:t>
            </w:r>
            <w:r w:rsidR="00456438">
              <w:t xml:space="preserve"> (elektronicky)</w:t>
            </w:r>
          </w:p>
          <w:p w:rsidR="001237C7" w:rsidRDefault="00C33281" w:rsidP="00D875DC">
            <w:pPr>
              <w:pStyle w:val="Odsekzoznamu"/>
              <w:numPr>
                <w:ilvl w:val="0"/>
                <w:numId w:val="1"/>
              </w:numPr>
            </w:pPr>
            <w:r>
              <w:t>pracovné</w:t>
            </w:r>
            <w:r w:rsidR="001237C7">
              <w:t xml:space="preserve"> list</w:t>
            </w:r>
            <w:r>
              <w:t>y</w:t>
            </w:r>
          </w:p>
          <w:p w:rsidR="00993768" w:rsidRDefault="00993768" w:rsidP="00D875DC">
            <w:pPr>
              <w:pStyle w:val="Odsekzoznamu"/>
              <w:numPr>
                <w:ilvl w:val="0"/>
                <w:numId w:val="1"/>
              </w:numPr>
            </w:pPr>
            <w:r>
              <w:t>pomôcky na experiment</w:t>
            </w:r>
          </w:p>
          <w:p w:rsidR="00993768" w:rsidRDefault="00993768" w:rsidP="00D875DC">
            <w:pPr>
              <w:pStyle w:val="Odsekzoznamu"/>
              <w:numPr>
                <w:ilvl w:val="0"/>
                <w:numId w:val="1"/>
              </w:numPr>
            </w:pPr>
            <w:r>
              <w:t>kalkulačka</w:t>
            </w:r>
          </w:p>
        </w:tc>
      </w:tr>
    </w:tbl>
    <w:p w:rsidR="00145922" w:rsidRDefault="00145922"/>
    <w:p w:rsidR="00792F84" w:rsidRDefault="00993768" w:rsidP="008A44CB">
      <w:pPr>
        <w:pStyle w:val="Bezriadkovania"/>
        <w:rPr>
          <w:rFonts w:cstheme="minorHAnsi"/>
        </w:rPr>
      </w:pPr>
      <w:r w:rsidRPr="00BF18C0">
        <w:rPr>
          <w:rFonts w:cstheme="minorHAnsi"/>
          <w:b/>
        </w:rPr>
        <w:t>Učebné zdroje, pomôcky:</w:t>
      </w:r>
      <w:r w:rsidRPr="00BF18C0">
        <w:rPr>
          <w:rFonts w:cstheme="minorHAnsi"/>
        </w:rPr>
        <w:t xml:space="preserve"> </w:t>
      </w:r>
      <w:r w:rsidR="008A44CB">
        <w:rPr>
          <w:rFonts w:cstheme="minorHAnsi"/>
        </w:rPr>
        <w:t>súvislý text – Klimatické zmeny a</w:t>
      </w:r>
      <w:r w:rsidR="00792F84">
        <w:rPr>
          <w:rFonts w:cstheme="minorHAnsi"/>
        </w:rPr>
        <w:t> </w:t>
      </w:r>
      <w:r w:rsidR="008A44CB">
        <w:rPr>
          <w:rFonts w:cstheme="minorHAnsi"/>
        </w:rPr>
        <w:t xml:space="preserve">mestá </w:t>
      </w:r>
    </w:p>
    <w:p w:rsidR="008A44CB" w:rsidRPr="00792F84" w:rsidRDefault="0075291E" w:rsidP="008A44CB">
      <w:pPr>
        <w:pStyle w:val="Bezriadkovania"/>
        <w:rPr>
          <w:rFonts w:cstheme="minorHAnsi"/>
        </w:rPr>
      </w:pPr>
      <w:hyperlink r:id="rId8" w:history="1">
        <w:r w:rsidR="008A44CB">
          <w:rPr>
            <w:rStyle w:val="Hypertextovprepojenie"/>
          </w:rPr>
          <w:t>http://www.isa-arbor.sk/dokumenty/SJ_letak.pdf</w:t>
        </w:r>
      </w:hyperlink>
      <w:r w:rsidR="008A44CB">
        <w:rPr>
          <w:rFonts w:cstheme="minorHAnsi"/>
        </w:rPr>
        <w:t xml:space="preserve"> </w:t>
      </w:r>
    </w:p>
    <w:p w:rsidR="008A44CB" w:rsidRDefault="0075291E" w:rsidP="008A44CB">
      <w:pPr>
        <w:pStyle w:val="Bezriadkovania"/>
      </w:pPr>
      <w:hyperlink r:id="rId9" w:history="1">
        <w:r w:rsidR="008A44CB">
          <w:rPr>
            <w:rStyle w:val="Hypertextovprepojenie"/>
          </w:rPr>
          <w:t>PL._Dazdova_voda._7.rocnik.docx</w:t>
        </w:r>
      </w:hyperlink>
      <w:hyperlink r:id="rId10" w:history="1"/>
      <w:r w:rsidR="008A44CB">
        <w:t xml:space="preserve"> </w:t>
      </w:r>
    </w:p>
    <w:p w:rsidR="008A44CB" w:rsidRDefault="0075291E" w:rsidP="008A44CB">
      <w:pPr>
        <w:pStyle w:val="Bezriadkovania"/>
      </w:pPr>
      <w:hyperlink r:id="rId11" w:history="1">
        <w:proofErr w:type="spellStart"/>
        <w:r w:rsidR="008A44CB">
          <w:rPr>
            <w:rStyle w:val="Hypertextovprepojenie"/>
          </w:rPr>
          <w:t>Zmiernenie_negativnych_prejavov_klimatickych_zmien_v.docx</w:t>
        </w:r>
        <w:proofErr w:type="spellEnd"/>
      </w:hyperlink>
      <w:r w:rsidR="008A44CB">
        <w:t xml:space="preserve">   (na webovej stránke našej školy/Predmety/Fyzika/Zaujímavosti)</w:t>
      </w:r>
    </w:p>
    <w:p w:rsidR="00993768" w:rsidRPr="008A44CB" w:rsidRDefault="00993768" w:rsidP="008A44CB">
      <w:pPr>
        <w:pStyle w:val="Bezriadkovania"/>
      </w:pPr>
      <w:r w:rsidRPr="00BF18C0">
        <w:rPr>
          <w:rFonts w:cstheme="minorHAnsi"/>
        </w:rPr>
        <w:t>pomôcky na experiment</w:t>
      </w:r>
      <w:r w:rsidR="008E0AC3">
        <w:rPr>
          <w:rFonts w:cstheme="minorHAnsi"/>
        </w:rPr>
        <w:t>y</w:t>
      </w:r>
      <w:r w:rsidRPr="00BF18C0">
        <w:rPr>
          <w:rFonts w:cstheme="minorHAnsi"/>
        </w:rPr>
        <w:t>: stojan, sieťka, kahan, kadička s miskou, akvárium, kryt, alobal, model prírody – modelovanie dažďa, voda, ľad, čajové sviečky, zápalky</w:t>
      </w:r>
      <w:r w:rsidR="008A44CB">
        <w:rPr>
          <w:rFonts w:cstheme="minorHAnsi"/>
        </w:rPr>
        <w:t>, teplomer</w:t>
      </w:r>
      <w:r w:rsidRPr="00BF18C0">
        <w:rPr>
          <w:rFonts w:cstheme="minorHAnsi"/>
        </w:rPr>
        <w:t xml:space="preserve"> </w:t>
      </w:r>
    </w:p>
    <w:p w:rsidR="00792F84" w:rsidRDefault="003739A4" w:rsidP="0099376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d</w:t>
      </w:r>
      <w:r w:rsidRPr="003739A4">
        <w:rPr>
          <w:rFonts w:cstheme="minorHAnsi"/>
        </w:rPr>
        <w:t>estilačný prístroj</w:t>
      </w:r>
      <w:r>
        <w:rPr>
          <w:rFonts w:cstheme="minorHAnsi"/>
        </w:rPr>
        <w:t xml:space="preserve"> - kadička, banka, kahan, chladič, teplomer, stojan, svorky</w:t>
      </w:r>
      <w:r w:rsidR="008E0AC3">
        <w:rPr>
          <w:rFonts w:cstheme="minorHAnsi"/>
        </w:rPr>
        <w:t>,</w:t>
      </w:r>
    </w:p>
    <w:p w:rsidR="003739A4" w:rsidRDefault="003739A4" w:rsidP="0099376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pH - meter, univerzálny indikátor, zrážková voda, spaľovacia lyžička, zátky, </w:t>
      </w:r>
      <w:proofErr w:type="spellStart"/>
      <w:r w:rsidRPr="003739A4">
        <w:rPr>
          <w:rFonts w:cstheme="minorHAnsi"/>
        </w:rPr>
        <w:t>erlenmeyerova</w:t>
      </w:r>
      <w:proofErr w:type="spellEnd"/>
      <w:r w:rsidRPr="003739A4">
        <w:rPr>
          <w:rFonts w:cstheme="minorHAnsi"/>
        </w:rPr>
        <w:t xml:space="preserve"> banka</w:t>
      </w:r>
    </w:p>
    <w:p w:rsidR="003739A4" w:rsidRDefault="003739A4" w:rsidP="0099376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síra</w:t>
      </w:r>
    </w:p>
    <w:p w:rsidR="003739A4" w:rsidRPr="003739A4" w:rsidRDefault="003739A4" w:rsidP="0099376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93768" w:rsidRPr="00BF18C0" w:rsidRDefault="00993768" w:rsidP="0099376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BF18C0">
        <w:rPr>
          <w:rFonts w:cstheme="minorHAnsi"/>
          <w:b/>
        </w:rPr>
        <w:t>Čas</w:t>
      </w:r>
      <w:r w:rsidR="008A44CB">
        <w:rPr>
          <w:rFonts w:cstheme="minorHAnsi"/>
        </w:rPr>
        <w:t>:   blokové vyučovanie:  1 h chémia + 1 hodiny fyzika</w:t>
      </w:r>
      <w:r w:rsidRPr="00BF18C0">
        <w:rPr>
          <w:rFonts w:cstheme="minorHAnsi"/>
        </w:rPr>
        <w:t xml:space="preserve"> + 1 </w:t>
      </w:r>
      <w:r w:rsidR="008A44CB">
        <w:rPr>
          <w:rFonts w:cstheme="minorHAnsi"/>
        </w:rPr>
        <w:t>h technika + 1 h matematika</w:t>
      </w:r>
      <w:r w:rsidRPr="00BF18C0">
        <w:rPr>
          <w:rFonts w:cstheme="minorHAnsi"/>
        </w:rPr>
        <w:t xml:space="preserve"> </w:t>
      </w:r>
      <w:r w:rsidR="008A44CB">
        <w:rPr>
          <w:rFonts w:cstheme="minorHAnsi"/>
        </w:rPr>
        <w:t xml:space="preserve"> </w:t>
      </w:r>
    </w:p>
    <w:p w:rsidR="00993768" w:rsidRPr="00BF18C0" w:rsidRDefault="00993768">
      <w:pPr>
        <w:rPr>
          <w:rFonts w:cstheme="minorHAnsi"/>
        </w:rPr>
      </w:pPr>
    </w:p>
    <w:p w:rsidR="00392504" w:rsidRDefault="00D875DC" w:rsidP="00392504">
      <w:pPr>
        <w:rPr>
          <w:rFonts w:cstheme="minorHAnsi"/>
          <w:b/>
          <w:sz w:val="24"/>
          <w:szCs w:val="24"/>
        </w:rPr>
      </w:pPr>
      <w:r w:rsidRPr="00BF18C0">
        <w:rPr>
          <w:rFonts w:cstheme="minorHAnsi"/>
          <w:b/>
          <w:sz w:val="24"/>
          <w:szCs w:val="24"/>
        </w:rPr>
        <w:t xml:space="preserve">Štruktúra </w:t>
      </w:r>
      <w:r w:rsidR="00415747" w:rsidRPr="00BF18C0">
        <w:rPr>
          <w:rFonts w:cstheme="minorHAnsi"/>
          <w:b/>
          <w:sz w:val="24"/>
          <w:szCs w:val="24"/>
        </w:rPr>
        <w:t>blokového vyučovania</w:t>
      </w:r>
      <w:r w:rsidR="00E914A8">
        <w:rPr>
          <w:rFonts w:cstheme="minorHAnsi"/>
          <w:b/>
          <w:sz w:val="24"/>
          <w:szCs w:val="24"/>
        </w:rPr>
        <w:t xml:space="preserve"> – </w:t>
      </w:r>
      <w:r w:rsidR="00392504">
        <w:rPr>
          <w:rFonts w:cstheme="minorHAnsi"/>
          <w:b/>
          <w:sz w:val="24"/>
          <w:szCs w:val="24"/>
        </w:rPr>
        <w:t>Ako sa voda mení...</w:t>
      </w:r>
    </w:p>
    <w:p w:rsidR="00792F84" w:rsidRPr="00792F84" w:rsidRDefault="006B6758" w:rsidP="0039250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Voda – vzácna tekutina pre život. Počas ročného obdobia </w:t>
      </w:r>
      <w:r w:rsidR="003B57D3">
        <w:rPr>
          <w:rFonts w:cstheme="minorHAnsi"/>
          <w:sz w:val="24"/>
          <w:szCs w:val="24"/>
        </w:rPr>
        <w:t>mení svoje skupenstvá. Z vody vz</w:t>
      </w:r>
      <w:r>
        <w:rPr>
          <w:rFonts w:cstheme="minorHAnsi"/>
          <w:sz w:val="24"/>
          <w:szCs w:val="24"/>
        </w:rPr>
        <w:t>nikne para, potom kondenzuje na vodu, stuhne na ľad, ten sublimuje na vodnú paru... Zakaždým má iné vlastnosti. A my skúmame, ktoré sú to a ako ich využívame v každodennom živote...</w:t>
      </w:r>
    </w:p>
    <w:p w:rsidR="00392504" w:rsidRPr="00183CDC" w:rsidRDefault="00392504" w:rsidP="00415747">
      <w:pPr>
        <w:rPr>
          <w:rFonts w:cstheme="minorHAnsi"/>
        </w:rPr>
      </w:pPr>
      <w:r w:rsidRPr="00183CDC">
        <w:rPr>
          <w:rFonts w:cstheme="minorHAnsi"/>
          <w:b/>
        </w:rPr>
        <w:t>Chémia</w:t>
      </w:r>
      <w:r w:rsidRPr="00183CDC">
        <w:rPr>
          <w:rFonts w:cstheme="minorHAnsi"/>
        </w:rPr>
        <w:t xml:space="preserve"> – Nie je dážď ako dážď! </w:t>
      </w:r>
      <w:r w:rsidR="00FF599A">
        <w:rPr>
          <w:rFonts w:cstheme="minorHAnsi"/>
        </w:rPr>
        <w:t>Voda chemická látka -  zrážková voda;  p</w:t>
      </w:r>
      <w:r w:rsidRPr="00183CDC">
        <w:rPr>
          <w:rFonts w:cstheme="minorHAnsi"/>
        </w:rPr>
        <w:t xml:space="preserve">ríprava </w:t>
      </w:r>
      <w:r w:rsidR="003739A4">
        <w:rPr>
          <w:rFonts w:cstheme="minorHAnsi"/>
        </w:rPr>
        <w:t>oxidu siričitého</w:t>
      </w:r>
      <w:r w:rsidRPr="00183CDC">
        <w:rPr>
          <w:rFonts w:cstheme="minorHAnsi"/>
        </w:rPr>
        <w:t>, modelovanie kyslého dažďa, meranie pH, negatívne dôsledky kyslých dažďov na rastlinstvo, dlhodobé sledovanie experimentu</w:t>
      </w:r>
      <w:r w:rsidR="003739A4">
        <w:rPr>
          <w:rFonts w:cstheme="minorHAnsi"/>
        </w:rPr>
        <w:t xml:space="preserve">; </w:t>
      </w:r>
    </w:p>
    <w:p w:rsidR="00392504" w:rsidRPr="00183CDC" w:rsidRDefault="00392504" w:rsidP="00415747">
      <w:pPr>
        <w:rPr>
          <w:rFonts w:cstheme="minorHAnsi"/>
        </w:rPr>
      </w:pPr>
      <w:r w:rsidRPr="00183CDC">
        <w:rPr>
          <w:rFonts w:cstheme="minorHAnsi"/>
          <w:b/>
        </w:rPr>
        <w:t>Matematika</w:t>
      </w:r>
      <w:r w:rsidRPr="00183CDC">
        <w:rPr>
          <w:rFonts w:cstheme="minorHAnsi"/>
        </w:rPr>
        <w:t xml:space="preserve"> – práca s nesúvislým textom, krížovka s tajničkou, doplň pojmy, diagram spotreby vody, výpočet počtu %, koľko eur ušetrí rodina za rok využitím dažďovej vody</w:t>
      </w:r>
      <w:r w:rsidR="003B57D3">
        <w:rPr>
          <w:rFonts w:cstheme="minorHAnsi"/>
        </w:rPr>
        <w:t>;</w:t>
      </w:r>
    </w:p>
    <w:p w:rsidR="00392504" w:rsidRPr="00183CDC" w:rsidRDefault="00392504" w:rsidP="00415747">
      <w:pPr>
        <w:rPr>
          <w:rFonts w:cstheme="minorHAnsi"/>
        </w:rPr>
      </w:pPr>
      <w:r w:rsidRPr="00183CDC">
        <w:rPr>
          <w:rFonts w:cstheme="minorHAnsi"/>
          <w:b/>
        </w:rPr>
        <w:t>Technika</w:t>
      </w:r>
      <w:r w:rsidRPr="00183CDC">
        <w:rPr>
          <w:rFonts w:cstheme="minorHAnsi"/>
        </w:rPr>
        <w:t xml:space="preserve"> – meranie teploty vody v jazierku s rybkami v areáli školy</w:t>
      </w:r>
      <w:r w:rsidR="001271F4" w:rsidRPr="00183CDC">
        <w:rPr>
          <w:rFonts w:cstheme="minorHAnsi"/>
        </w:rPr>
        <w:t xml:space="preserve"> (anomália vody), modelovanie dažďa, zmena teploty ľadu a vody počas zohrievania, spracovanie výsledkov merania, graf</w:t>
      </w:r>
      <w:r w:rsidR="003B57D3">
        <w:rPr>
          <w:rFonts w:cstheme="minorHAnsi"/>
        </w:rPr>
        <w:t>;</w:t>
      </w:r>
    </w:p>
    <w:p w:rsidR="001271F4" w:rsidRPr="00183CDC" w:rsidRDefault="001271F4" w:rsidP="001271F4">
      <w:r w:rsidRPr="00183CDC">
        <w:rPr>
          <w:rFonts w:cstheme="minorHAnsi"/>
          <w:b/>
        </w:rPr>
        <w:t>Fyzika</w:t>
      </w:r>
      <w:r w:rsidRPr="00183CDC">
        <w:rPr>
          <w:rFonts w:cstheme="minorHAnsi"/>
        </w:rPr>
        <w:t xml:space="preserve"> – Práca s odborným textom, príprava referátu - </w:t>
      </w:r>
      <w:r w:rsidRPr="00183CDC">
        <w:t>Zmiernenie negatívnych prejavov klimatických zmien v areáli našej školy – zeleň, vodné prvky, architektúra, nakreslenie plánika areálu našej školy s vyznačením uvedených prvkov</w:t>
      </w:r>
      <w:r w:rsidR="003B57D3">
        <w:rPr>
          <w:rFonts w:cstheme="minorHAnsi"/>
        </w:rPr>
        <w:t>;</w:t>
      </w:r>
      <w:r w:rsidR="004E0ACB">
        <w:t xml:space="preserve"> </w:t>
      </w:r>
    </w:p>
    <w:p w:rsidR="00183CDC" w:rsidRPr="00183CDC" w:rsidRDefault="00183CDC" w:rsidP="001271F4">
      <w:r w:rsidRPr="00183CDC">
        <w:t xml:space="preserve">Na záver „Pár PREČO?“ </w:t>
      </w:r>
    </w:p>
    <w:p w:rsidR="004E0ACB" w:rsidRDefault="004E0ACB" w:rsidP="001271F4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2856865</wp:posOffset>
            </wp:positionH>
            <wp:positionV relativeFrom="paragraph">
              <wp:posOffset>342900</wp:posOffset>
            </wp:positionV>
            <wp:extent cx="2877185" cy="1927225"/>
            <wp:effectExtent l="19050" t="0" r="0" b="0"/>
            <wp:wrapSquare wrapText="bothSides"/>
            <wp:docPr id="16" name="Obrázok 8" descr="P100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9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</w:t>
      </w:r>
    </w:p>
    <w:p w:rsidR="004E0ACB" w:rsidRDefault="004E0ACB" w:rsidP="001271F4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2886679" cy="1931213"/>
            <wp:effectExtent l="19050" t="0" r="8921" b="0"/>
            <wp:docPr id="19" name="Obrázok 1" descr="D:\Skola2011\2014\FYZIKA\FYZ 7\Dažďová voda\Fotky 2017\FOPTO_DV\P100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ola2011\2014\FYZIKA\FYZ 7\Dažďová voda\Fotky 2017\FOPTO_DV\P10009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82" cy="193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ACB" w:rsidRDefault="004E0ACB" w:rsidP="001271F4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2838297" cy="1895462"/>
            <wp:effectExtent l="19050" t="0" r="153" b="0"/>
            <wp:docPr id="12" name="Obrázok 11" descr="P100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93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060" cy="18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2AF">
        <w:rPr>
          <w:sz w:val="24"/>
          <w:szCs w:val="24"/>
        </w:rPr>
        <w:t xml:space="preserve"> </w:t>
      </w:r>
      <w:r w:rsidR="00A362AF">
        <w:rPr>
          <w:noProof/>
          <w:sz w:val="24"/>
          <w:szCs w:val="24"/>
          <w:lang w:eastAsia="sk-SK"/>
        </w:rPr>
        <w:drawing>
          <wp:inline distT="0" distB="0" distL="0" distR="0">
            <wp:extent cx="2821074" cy="1887322"/>
            <wp:effectExtent l="19050" t="0" r="0" b="0"/>
            <wp:docPr id="21" name="Obrázok 2" descr="D:\Skola2011\2014\FYZIKA\FYZ 7\Dažďová voda\Fotky 2017\FOPTO_DV\P100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ola2011\2014\FYZIKA\FYZ 7\Dažďová voda\Fotky 2017\FOPTO_DV\P10009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33" cy="189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ACB" w:rsidRDefault="004E0ACB" w:rsidP="001271F4">
      <w:pPr>
        <w:rPr>
          <w:sz w:val="24"/>
          <w:szCs w:val="24"/>
        </w:rPr>
      </w:pPr>
    </w:p>
    <w:p w:rsidR="004E0ACB" w:rsidRDefault="004E0ACB" w:rsidP="001271F4">
      <w:pPr>
        <w:rPr>
          <w:sz w:val="24"/>
          <w:szCs w:val="24"/>
        </w:rPr>
      </w:pPr>
    </w:p>
    <w:p w:rsidR="00792F84" w:rsidRPr="00A362AF" w:rsidRDefault="00A362AF" w:rsidP="00A362AF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3083560</wp:posOffset>
            </wp:positionH>
            <wp:positionV relativeFrom="paragraph">
              <wp:posOffset>-29845</wp:posOffset>
            </wp:positionV>
            <wp:extent cx="2751455" cy="2055495"/>
            <wp:effectExtent l="19050" t="0" r="0" b="0"/>
            <wp:wrapSquare wrapText="bothSides"/>
            <wp:docPr id="23" name="Obrázok 4" descr="D:\Skola2011\2014\FYZIKA\FYZ 7\Dažďová voda\Fotky 2017\IMG_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ola2011\2014\FYZIKA\FYZ 7\Dažďová voda\Fotky 2017\IMG_41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05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sk-SK"/>
        </w:rPr>
        <w:drawing>
          <wp:inline distT="0" distB="0" distL="0" distR="0">
            <wp:extent cx="2936290" cy="1964403"/>
            <wp:effectExtent l="19050" t="0" r="0" b="0"/>
            <wp:docPr id="22" name="Obrázok 3" descr="D:\Skola2011\2014\FYZIKA\FYZ 7\Dažďová voda\Fotky 2017\FOPTO_DV\P100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ola2011\2014\FYZIKA\FYZ 7\Dažďová voda\Fotky 2017\FOPTO_DV\P10009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89" cy="196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2AF" w:rsidRDefault="0079140B" w:rsidP="001271F4">
      <w:pPr>
        <w:rPr>
          <w:b/>
          <w:color w:val="943634" w:themeColor="accent2" w:themeShade="BF"/>
          <w:sz w:val="44"/>
          <w:szCs w:val="44"/>
        </w:rPr>
      </w:pPr>
      <w:r>
        <w:rPr>
          <w:b/>
          <w:noProof/>
          <w:color w:val="943634" w:themeColor="accent2" w:themeShade="BF"/>
          <w:sz w:val="44"/>
          <w:szCs w:val="44"/>
          <w:lang w:eastAsia="sk-SK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3083560</wp:posOffset>
            </wp:positionH>
            <wp:positionV relativeFrom="paragraph">
              <wp:posOffset>60325</wp:posOffset>
            </wp:positionV>
            <wp:extent cx="2870200" cy="1918335"/>
            <wp:effectExtent l="19050" t="0" r="6350" b="0"/>
            <wp:wrapSquare wrapText="bothSides"/>
            <wp:docPr id="26" name="Obrázok 5" descr="D:\Skola2011\2014\FYZIKA\FYZ 7\Dažďová voda\Fotky 2017\FOPTO_DV\P100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kola2011\2014\FYZIKA\FYZ 7\Dažďová voda\Fotky 2017\FOPTO_DV\P10009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1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2AF">
        <w:rPr>
          <w:b/>
          <w:noProof/>
          <w:color w:val="943634" w:themeColor="accent2" w:themeShade="BF"/>
          <w:sz w:val="44"/>
          <w:szCs w:val="44"/>
          <w:lang w:eastAsia="sk-SK"/>
        </w:rPr>
        <w:drawing>
          <wp:inline distT="0" distB="0" distL="0" distR="0">
            <wp:extent cx="2963221" cy="1982419"/>
            <wp:effectExtent l="19050" t="0" r="8579" b="0"/>
            <wp:docPr id="25" name="Obrázok 4" descr="D:\Skola2011\2014\FYZIKA\FYZ 7\Dažďová voda\Fotky 2017\FOPTO_DV\P100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ola2011\2014\FYZIKA\FYZ 7\Dažďová voda\Fotky 2017\FOPTO_DV\P10009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67" cy="19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F84" w:rsidRDefault="0079140B" w:rsidP="001271F4">
      <w:pPr>
        <w:rPr>
          <w:b/>
          <w:color w:val="943634" w:themeColor="accent2" w:themeShade="BF"/>
          <w:sz w:val="44"/>
          <w:szCs w:val="44"/>
        </w:rPr>
      </w:pPr>
      <w:r>
        <w:rPr>
          <w:b/>
          <w:noProof/>
          <w:color w:val="943634" w:themeColor="accent2" w:themeShade="BF"/>
          <w:sz w:val="44"/>
          <w:szCs w:val="44"/>
          <w:lang w:eastAsia="sk-SK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3083560</wp:posOffset>
            </wp:positionH>
            <wp:positionV relativeFrom="paragraph">
              <wp:posOffset>-635</wp:posOffset>
            </wp:positionV>
            <wp:extent cx="2755265" cy="2062480"/>
            <wp:effectExtent l="19050" t="0" r="6985" b="0"/>
            <wp:wrapSquare wrapText="bothSides"/>
            <wp:docPr id="7" name="Obrázok 7" descr="D:\Skola2011\2014\FYZIKA\FYZ 7\Dažďová voda\Fotky 2017\IMG_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kola2011\2014\FYZIKA\FYZ 7\Dažďová voda\Fotky 2017\IMG_41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943634" w:themeColor="accent2" w:themeShade="BF"/>
          <w:sz w:val="44"/>
          <w:szCs w:val="44"/>
          <w:lang w:eastAsia="sk-SK"/>
        </w:rPr>
        <w:drawing>
          <wp:inline distT="0" distB="0" distL="0" distR="0">
            <wp:extent cx="3065068" cy="2050557"/>
            <wp:effectExtent l="19050" t="0" r="1982" b="0"/>
            <wp:docPr id="27" name="Obrázok 6" descr="D:\Skola2011\2014\FYZIKA\FYZ 7\Dažďová voda\Fotky 2017\FOPTO_DV\P100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kola2011\2014\FYZIKA\FYZ 7\Dažďová voda\Fotky 2017\FOPTO_DV\P10009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973" cy="205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D2A" w:rsidRPr="0079140B" w:rsidRDefault="0079140B">
      <w:pPr>
        <w:rPr>
          <w:b/>
          <w:color w:val="943634" w:themeColor="accent2" w:themeShade="BF"/>
          <w:sz w:val="44"/>
          <w:szCs w:val="44"/>
        </w:rPr>
      </w:pPr>
      <w:r>
        <w:rPr>
          <w:b/>
          <w:noProof/>
          <w:color w:val="943634" w:themeColor="accent2" w:themeShade="BF"/>
          <w:sz w:val="44"/>
          <w:szCs w:val="44"/>
          <w:lang w:eastAsia="sk-SK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2980055</wp:posOffset>
            </wp:positionH>
            <wp:positionV relativeFrom="paragraph">
              <wp:posOffset>135890</wp:posOffset>
            </wp:positionV>
            <wp:extent cx="2899410" cy="1938020"/>
            <wp:effectExtent l="19050" t="0" r="0" b="0"/>
            <wp:wrapSquare wrapText="bothSides"/>
            <wp:docPr id="28" name="Obrázok 7" descr="D:\Skola2011\2014\FYZIKA\FYZ 7\Dažďová voda\Fotky 2017\FOPTO_DV\P100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kola2011\2014\FYZIKA\FYZ 7\Dažďová voda\Fotky 2017\FOPTO_DV\P10009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00E">
        <w:rPr>
          <w:b/>
          <w:noProof/>
          <w:color w:val="943634" w:themeColor="accent2" w:themeShade="BF"/>
          <w:sz w:val="44"/>
          <w:szCs w:val="44"/>
          <w:lang w:eastAsia="sk-SK"/>
        </w:rPr>
        <w:drawing>
          <wp:inline distT="0" distB="0" distL="0" distR="0">
            <wp:extent cx="2833878" cy="2117161"/>
            <wp:effectExtent l="19050" t="0" r="4572" b="0"/>
            <wp:docPr id="14" name="Obrázok 8" descr="D:\Skola2011\2014\FYZIKA\FYZ 7\Dažďová voda\Fotky 2017\IMG_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kola2011\2014\FYZIKA\FYZ 7\Dažďová voda\Fotky 2017\IMG_41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50" cy="212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91E" w:rsidRPr="0075291E">
        <w:rPr>
          <w:rFonts w:ascii="Comic Sans MS" w:hAnsi="Comic Sans MS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6" type="#_x0000_t202" style="position:absolute;margin-left:258.25pt;margin-top:17.1pt;width:18pt;height:27pt;z-index:251743232;mso-position-horizontal-relative:text;mso-position-vertical-relative:text" filled="f" stroked="f">
            <v:textbox>
              <w:txbxContent>
                <w:p w:rsidR="00E914A8" w:rsidRPr="0027097F" w:rsidRDefault="00E914A8" w:rsidP="00E914A8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75291E" w:rsidRPr="0075291E">
        <w:rPr>
          <w:noProof/>
        </w:rPr>
        <w:pict>
          <v:shape id="_x0000_s1110" type="#_x0000_t202" style="position:absolute;margin-left:38.45pt;margin-top:10.75pt;width:36pt;height:27pt;z-index:251747328;mso-position-horizontal-relative:text;mso-position-vertical-relative:text" filled="f" stroked="f">
            <v:textbox>
              <w:txbxContent>
                <w:p w:rsidR="00E914A8" w:rsidRPr="00A53085" w:rsidRDefault="00E914A8" w:rsidP="00E914A8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75291E" w:rsidRPr="0075291E">
        <w:rPr>
          <w:rFonts w:ascii="Comic Sans MS" w:hAnsi="Comic Sans MS"/>
          <w:b/>
          <w:noProof/>
          <w:sz w:val="28"/>
          <w:szCs w:val="28"/>
        </w:rPr>
        <w:pict>
          <v:shape id="_x0000_s1105" type="#_x0000_t202" style="position:absolute;margin-left:0;margin-top:5.15pt;width:18pt;height:18pt;z-index:251742208;mso-position-horizontal:center;mso-position-horizontal-relative:text;mso-position-vertical-relative:text" filled="f" stroked="f">
            <v:textbox style="mso-next-textbox:#_x0000_s1105">
              <w:txbxContent>
                <w:p w:rsidR="00E914A8" w:rsidRDefault="00E914A8" w:rsidP="00E914A8"/>
              </w:txbxContent>
            </v:textbox>
          </v:shape>
        </w:pict>
      </w:r>
      <w:r w:rsidR="0075291E" w:rsidRPr="0075291E">
        <w:rPr>
          <w:rFonts w:ascii="Comic Sans MS" w:hAnsi="Comic Sans MS"/>
          <w:b/>
          <w:noProof/>
          <w:sz w:val="28"/>
          <w:szCs w:val="28"/>
        </w:rPr>
        <w:pict>
          <v:shape id="_x0000_s1104" type="#_x0000_t202" style="position:absolute;margin-left:0;margin-top:8.15pt;width:35.5pt;height:27pt;z-index:251741184;mso-position-horizontal:center;mso-position-horizontal-relative:text;mso-position-vertical-relative:text" filled="f" stroked="f">
            <v:textbox style="mso-next-textbox:#_x0000_s1104">
              <w:txbxContent>
                <w:p w:rsidR="00E914A8" w:rsidRDefault="00E914A8" w:rsidP="00E914A8"/>
              </w:txbxContent>
            </v:textbox>
          </v:shape>
        </w:pict>
      </w:r>
    </w:p>
    <w:sectPr w:rsidR="00D57D2A" w:rsidRPr="0079140B" w:rsidSect="001E1779">
      <w:head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051B" w:rsidRDefault="00D7051B" w:rsidP="00D875DC">
      <w:pPr>
        <w:spacing w:after="0" w:line="240" w:lineRule="auto"/>
      </w:pPr>
      <w:r>
        <w:separator/>
      </w:r>
    </w:p>
  </w:endnote>
  <w:endnote w:type="continuationSeparator" w:id="0">
    <w:p w:rsidR="00D7051B" w:rsidRDefault="00D7051B" w:rsidP="00D87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051B" w:rsidRDefault="00D7051B" w:rsidP="00D875DC">
      <w:pPr>
        <w:spacing w:after="0" w:line="240" w:lineRule="auto"/>
      </w:pPr>
      <w:r>
        <w:separator/>
      </w:r>
    </w:p>
  </w:footnote>
  <w:footnote w:type="continuationSeparator" w:id="0">
    <w:p w:rsidR="00D7051B" w:rsidRDefault="00D7051B" w:rsidP="00D875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5DC" w:rsidRDefault="00D875DC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1729105</wp:posOffset>
          </wp:positionH>
          <wp:positionV relativeFrom="paragraph">
            <wp:posOffset>-87630</wp:posOffset>
          </wp:positionV>
          <wp:extent cx="673100" cy="450850"/>
          <wp:effectExtent l="19050" t="0" r="0" b="0"/>
          <wp:wrapTight wrapText="bothSides">
            <wp:wrapPolygon edited="0">
              <wp:start x="-611" y="0"/>
              <wp:lineTo x="-611" y="20992"/>
              <wp:lineTo x="21396" y="20992"/>
              <wp:lineTo x="21396" y="0"/>
              <wp:lineTo x="-611" y="0"/>
            </wp:wrapPolygon>
          </wp:wrapTight>
          <wp:docPr id="3" name="Obrázok 3" descr="Logo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450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875DC">
      <w:rPr>
        <w:noProof/>
        <w:lang w:eastAsia="sk-SK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3367405</wp:posOffset>
          </wp:positionH>
          <wp:positionV relativeFrom="paragraph">
            <wp:posOffset>-227330</wp:posOffset>
          </wp:positionV>
          <wp:extent cx="635000" cy="647700"/>
          <wp:effectExtent l="19050" t="0" r="0" b="0"/>
          <wp:wrapTight wrapText="bothSides">
            <wp:wrapPolygon edited="0">
              <wp:start x="-648" y="0"/>
              <wp:lineTo x="-648" y="20965"/>
              <wp:lineTo x="21384" y="20965"/>
              <wp:lineTo x="21384" y="0"/>
              <wp:lineTo x="-648" y="0"/>
            </wp:wrapPolygon>
          </wp:wrapTight>
          <wp:docPr id="2" name="Obrázok 1" descr="C:\Users\riaditelňa\Desktop\inde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C:\Users\riaditelňa\Desktop\index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BC379E"/>
    <w:multiLevelType w:val="hybridMultilevel"/>
    <w:tmpl w:val="13286268"/>
    <w:lvl w:ilvl="0" w:tplc="F6CC759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39A1DF3"/>
    <w:multiLevelType w:val="multilevel"/>
    <w:tmpl w:val="7A8CD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CD0657"/>
    <w:multiLevelType w:val="hybridMultilevel"/>
    <w:tmpl w:val="A00A4A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D246B8"/>
    <w:multiLevelType w:val="hybridMultilevel"/>
    <w:tmpl w:val="66B8087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145922"/>
    <w:rsid w:val="00036E90"/>
    <w:rsid w:val="000913AB"/>
    <w:rsid w:val="001237C7"/>
    <w:rsid w:val="001271F4"/>
    <w:rsid w:val="00145922"/>
    <w:rsid w:val="00183CDC"/>
    <w:rsid w:val="001C5965"/>
    <w:rsid w:val="001D07F0"/>
    <w:rsid w:val="001E1779"/>
    <w:rsid w:val="001E63BC"/>
    <w:rsid w:val="002D3A79"/>
    <w:rsid w:val="003739A4"/>
    <w:rsid w:val="00392504"/>
    <w:rsid w:val="00395A72"/>
    <w:rsid w:val="003B57D3"/>
    <w:rsid w:val="00405858"/>
    <w:rsid w:val="0041100E"/>
    <w:rsid w:val="00415747"/>
    <w:rsid w:val="00456438"/>
    <w:rsid w:val="004E0ACB"/>
    <w:rsid w:val="005834AF"/>
    <w:rsid w:val="006B08EE"/>
    <w:rsid w:val="006B6758"/>
    <w:rsid w:val="006F0F10"/>
    <w:rsid w:val="0075291E"/>
    <w:rsid w:val="0079140B"/>
    <w:rsid w:val="00792F84"/>
    <w:rsid w:val="007C7DDA"/>
    <w:rsid w:val="008A44CB"/>
    <w:rsid w:val="008E0AC3"/>
    <w:rsid w:val="00957CAB"/>
    <w:rsid w:val="0098270B"/>
    <w:rsid w:val="00993768"/>
    <w:rsid w:val="00A362AF"/>
    <w:rsid w:val="00AA6EE9"/>
    <w:rsid w:val="00B664C0"/>
    <w:rsid w:val="00B71A13"/>
    <w:rsid w:val="00BE2AF4"/>
    <w:rsid w:val="00BE7928"/>
    <w:rsid w:val="00BF18C0"/>
    <w:rsid w:val="00C33281"/>
    <w:rsid w:val="00C436E7"/>
    <w:rsid w:val="00D007A0"/>
    <w:rsid w:val="00D019F9"/>
    <w:rsid w:val="00D03064"/>
    <w:rsid w:val="00D22A5A"/>
    <w:rsid w:val="00D57D2A"/>
    <w:rsid w:val="00D7051B"/>
    <w:rsid w:val="00D875DC"/>
    <w:rsid w:val="00DE0C60"/>
    <w:rsid w:val="00E05353"/>
    <w:rsid w:val="00E2556E"/>
    <w:rsid w:val="00E25988"/>
    <w:rsid w:val="00E66948"/>
    <w:rsid w:val="00E914A8"/>
    <w:rsid w:val="00EE709A"/>
    <w:rsid w:val="00F148AB"/>
    <w:rsid w:val="00F60381"/>
    <w:rsid w:val="00FA0F1F"/>
    <w:rsid w:val="00FF5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E177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1459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6F0F10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semiHidden/>
    <w:unhideWhenUsed/>
    <w:rsid w:val="00D875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D875DC"/>
  </w:style>
  <w:style w:type="paragraph" w:styleId="Pta">
    <w:name w:val="footer"/>
    <w:basedOn w:val="Normlny"/>
    <w:link w:val="PtaChar"/>
    <w:uiPriority w:val="99"/>
    <w:semiHidden/>
    <w:unhideWhenUsed/>
    <w:rsid w:val="00D875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D875DC"/>
  </w:style>
  <w:style w:type="paragraph" w:styleId="Bezriadkovania">
    <w:name w:val="No Spacing"/>
    <w:uiPriority w:val="1"/>
    <w:qFormat/>
    <w:rsid w:val="00C33281"/>
    <w:pPr>
      <w:spacing w:after="0" w:line="240" w:lineRule="auto"/>
    </w:pPr>
  </w:style>
  <w:style w:type="character" w:styleId="Hypertextovprepojenie">
    <w:name w:val="Hyperlink"/>
    <w:basedOn w:val="Predvolenpsmoodseku"/>
    <w:uiPriority w:val="99"/>
    <w:unhideWhenUsed/>
    <w:rsid w:val="00993768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05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05858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unhideWhenUsed/>
    <w:rsid w:val="00E914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8A44CB"/>
    <w:rPr>
      <w:b/>
      <w:bCs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8E0AC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0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a-arbor.sk/dokumenty/SJ_letak.pdf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shliniknadhronom.edupage.org/files/Zmiernenie_negativnych_prejavov_klimatickych_zmien_v.docx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s://zshliniknadhronom.edupage.org/files/ROSNY_BOD.Modelovanie_dazda.docx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zshliniknadhronom.edupage.org/files/PL._Dazdova_voda._7.rocnik.docx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2F2F46-CEBF-4C5E-86A0-B01C0834F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538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</dc:creator>
  <cp:lastModifiedBy>Pracovna</cp:lastModifiedBy>
  <cp:revision>4</cp:revision>
  <dcterms:created xsi:type="dcterms:W3CDTF">2017-02-16T18:37:00Z</dcterms:created>
  <dcterms:modified xsi:type="dcterms:W3CDTF">2017-02-18T18:34:00Z</dcterms:modified>
</cp:coreProperties>
</file>